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78EA6" w14:textId="6E13FC83" w:rsidR="00754A3A" w:rsidRPr="003E1575" w:rsidRDefault="00F423F6" w:rsidP="00477F92">
      <w:pPr>
        <w:jc w:val="both"/>
        <w:rPr>
          <w:rFonts w:ascii="AlwynNewRounded-Regular" w:hAnsi="AlwynNewRounded-Regular"/>
          <w:b/>
          <w:bCs/>
          <w:sz w:val="24"/>
          <w:szCs w:val="24"/>
        </w:rPr>
      </w:pPr>
      <w:r w:rsidRPr="003E1575">
        <w:rPr>
          <w:rFonts w:ascii="AlwynNewRounded-Regular" w:hAnsi="AlwynNewRounded-Regular"/>
          <w:b/>
          <w:bCs/>
          <w:sz w:val="24"/>
          <w:szCs w:val="24"/>
        </w:rPr>
        <w:t>Inbreng CU Kaderbrief 2020</w:t>
      </w:r>
    </w:p>
    <w:p w14:paraId="235868A6" w14:textId="77777777" w:rsidR="00754A3A" w:rsidRDefault="00C4402A" w:rsidP="00477F92">
      <w:pPr>
        <w:jc w:val="both"/>
      </w:pPr>
      <w:r>
        <w:t>Voorzitter,</w:t>
      </w:r>
    </w:p>
    <w:p w14:paraId="11B362D4" w14:textId="6F4B0CF0" w:rsidR="00754A3A" w:rsidRDefault="00C4402A" w:rsidP="00477F92">
      <w:pPr>
        <w:jc w:val="both"/>
      </w:pPr>
      <w:r>
        <w:t xml:space="preserve">Wie had kunnen bedenken dat 2020 een jaar zou zijn met zo veel gevolgen. Half maart vierde ik zelf nog in de tuin de verjaardag van mijn oudste broer, 50 jaar geworden. Een maand later was hij zo ziek door Corona dat twee keer ziekenhuisopname nodig was. Maar nog vele malen heftiger waren de verhalen van mensen die hun dierbaren hebben verloren, de gezondheidssituatie in de ouderenzorg, of de mensen die hun baan </w:t>
      </w:r>
      <w:r w:rsidR="618FC101">
        <w:t>zijn kwijtgeraakt</w:t>
      </w:r>
      <w:r w:rsidR="00477F92">
        <w:t xml:space="preserve"> en</w:t>
      </w:r>
      <w:r w:rsidR="2767A38C">
        <w:t xml:space="preserve"> voor wie</w:t>
      </w:r>
      <w:r>
        <w:t xml:space="preserve"> inkomensonzekerheid </w:t>
      </w:r>
      <w:r w:rsidR="00477F92">
        <w:t xml:space="preserve">en dreigende armoede </w:t>
      </w:r>
      <w:r>
        <w:t xml:space="preserve">realiteit </w:t>
      </w:r>
      <w:r w:rsidR="000E3048">
        <w:t>is</w:t>
      </w:r>
      <w:r>
        <w:t xml:space="preserve">. </w:t>
      </w:r>
    </w:p>
    <w:p w14:paraId="29E30D2C" w14:textId="7CAD59B3" w:rsidR="00754A3A" w:rsidRDefault="00C4402A" w:rsidP="00477F92">
      <w:pPr>
        <w:jc w:val="both"/>
      </w:pPr>
      <w:r>
        <w:t xml:space="preserve">Maar ondanks alle ellende ontstaan in deze crisis ook mooie dingen. Denk aan </w:t>
      </w:r>
      <w:r w:rsidR="00F423F6">
        <w:t xml:space="preserve">de enorme aantallen vrijwilligersinitiatieven in de stad zoals </w:t>
      </w:r>
      <w:r>
        <w:t>#nietall</w:t>
      </w:r>
      <w:r w:rsidR="7E95BDB9">
        <w:t>e</w:t>
      </w:r>
      <w:r>
        <w:t xml:space="preserve">en of #coronahulp, de </w:t>
      </w:r>
      <w:r w:rsidR="192D50CD">
        <w:t xml:space="preserve">schonere </w:t>
      </w:r>
      <w:r>
        <w:t xml:space="preserve">lucht, </w:t>
      </w:r>
      <w:r w:rsidR="28DE3C3E">
        <w:t>de rust door gebrek aan verkeer en vliegtuigen</w:t>
      </w:r>
      <w:r>
        <w:t xml:space="preserve">, de </w:t>
      </w:r>
      <w:r w:rsidR="000E3048">
        <w:t>her</w:t>
      </w:r>
      <w:r>
        <w:t>waardering van groen en natuur</w:t>
      </w:r>
      <w:r w:rsidR="000E3048">
        <w:t xml:space="preserve"> in en om de stad</w:t>
      </w:r>
      <w:r>
        <w:t>, de boost d</w:t>
      </w:r>
      <w:r w:rsidR="1A625BD0">
        <w:t>ie</w:t>
      </w:r>
      <w:r>
        <w:t xml:space="preserve"> het online werken ook </w:t>
      </w:r>
      <w:r w:rsidR="00D606F8">
        <w:t xml:space="preserve">zeker </w:t>
      </w:r>
      <w:r>
        <w:t xml:space="preserve">heeft gebracht, nieuwe kijk en ervaring op mobiliteit en werken, meer tijd voor rust en bezinning, meer waardering voor de essentiële beroepen. </w:t>
      </w:r>
    </w:p>
    <w:p w14:paraId="2FE3BC22" w14:textId="79A48801" w:rsidR="00D606F8" w:rsidRDefault="00C4402A" w:rsidP="00477F92">
      <w:pPr>
        <w:jc w:val="both"/>
      </w:pPr>
      <w:r>
        <w:t>Voorzitter, we kunnen ons als CU</w:t>
      </w:r>
      <w:r w:rsidR="000E3048">
        <w:t>-</w:t>
      </w:r>
      <w:r>
        <w:t>fractie goed vinden in de gekozen koers</w:t>
      </w:r>
      <w:r w:rsidR="18B24060">
        <w:t xml:space="preserve"> van de kaderbrief</w:t>
      </w:r>
      <w:r>
        <w:t>. Waarbij ik zou willen benadrukken dat het versterken van de bestaanszekerheid voor ons voorop staat</w:t>
      </w:r>
      <w:r w:rsidR="69C2C6D9">
        <w:t xml:space="preserve">. </w:t>
      </w:r>
      <w:r w:rsidR="00D606F8">
        <w:t xml:space="preserve">We </w:t>
      </w:r>
      <w:r w:rsidR="0B5BD697">
        <w:t xml:space="preserve">dienen dan ook </w:t>
      </w:r>
      <w:r w:rsidR="00D606F8">
        <w:t>graag de motie van GL</w:t>
      </w:r>
      <w:r w:rsidR="00E3E4AF">
        <w:t xml:space="preserve"> me</w:t>
      </w:r>
      <w:r w:rsidR="6FAF55D9">
        <w:t xml:space="preserve">de in. </w:t>
      </w:r>
      <w:r w:rsidR="00D606F8">
        <w:t xml:space="preserve"> </w:t>
      </w:r>
    </w:p>
    <w:p w14:paraId="49BEC9AA" w14:textId="60F76791" w:rsidR="00754A3A" w:rsidRDefault="00C4402A" w:rsidP="1C04503B">
      <w:pPr>
        <w:spacing w:after="0"/>
        <w:jc w:val="both"/>
        <w:rPr>
          <w:i/>
          <w:iCs/>
        </w:rPr>
      </w:pPr>
      <w:r w:rsidRPr="1C04503B">
        <w:rPr>
          <w:i/>
          <w:iCs/>
        </w:rPr>
        <w:t>Gezondheid</w:t>
      </w:r>
    </w:p>
    <w:p w14:paraId="594D322D" w14:textId="79B56000" w:rsidR="00D96059" w:rsidRDefault="00D96059" w:rsidP="00343FBF">
      <w:pPr>
        <w:spacing w:after="0"/>
        <w:jc w:val="both"/>
      </w:pPr>
      <w:r>
        <w:t>Voorzitter, als eerste wil ik het graag hebben over de v</w:t>
      </w:r>
      <w:r w:rsidR="00C4402A">
        <w:t xml:space="preserve">accinatiebereidheid. Is er inzicht bij de </w:t>
      </w:r>
      <w:proofErr w:type="spellStart"/>
      <w:r w:rsidR="00C4402A">
        <w:t>GGD</w:t>
      </w:r>
      <w:r w:rsidR="00477F92">
        <w:t>r</w:t>
      </w:r>
      <w:r w:rsidR="00C4402A">
        <w:t>U</w:t>
      </w:r>
      <w:proofErr w:type="spellEnd"/>
      <w:r w:rsidR="00C4402A">
        <w:t xml:space="preserve"> over de vaccinatiebereidheid, vooral ook bij de risicogroepen? We weten dat een nieuw vaccin vaak een nieuwe discussie oplevert waarbij lijkt alsof daarop nu inspelen nog niet nodig is</w:t>
      </w:r>
      <w:r w:rsidR="321C44FB">
        <w:t xml:space="preserve">. Toch </w:t>
      </w:r>
      <w:r w:rsidR="00C4402A">
        <w:t xml:space="preserve">schijnt dat juist </w:t>
      </w:r>
      <w:proofErr w:type="spellStart"/>
      <w:r w:rsidR="00C4402A">
        <w:t>pro</w:t>
      </w:r>
      <w:r w:rsidR="66D92871">
        <w:t>-</w:t>
      </w:r>
      <w:r w:rsidR="00C4402A">
        <w:t>actief</w:t>
      </w:r>
      <w:proofErr w:type="spellEnd"/>
      <w:r w:rsidR="00C4402A">
        <w:t xml:space="preserve"> benaderen en communiceren nodig is</w:t>
      </w:r>
      <w:r>
        <w:t xml:space="preserve"> om </w:t>
      </w:r>
      <w:r w:rsidR="7532E2F7">
        <w:t xml:space="preserve">eventuele </w:t>
      </w:r>
      <w:r w:rsidR="041562A1">
        <w:t>wildwestverhalen</w:t>
      </w:r>
      <w:r>
        <w:t xml:space="preserve"> tegen te gaan</w:t>
      </w:r>
      <w:r w:rsidR="78821BA7">
        <w:t xml:space="preserve"> en de bereidheid te vergroten</w:t>
      </w:r>
      <w:r w:rsidR="00C4402A">
        <w:t xml:space="preserve">. </w:t>
      </w:r>
      <w:r>
        <w:t xml:space="preserve">En daarom hebben we de volgende motie: </w:t>
      </w:r>
      <w:r w:rsidRPr="1C04503B">
        <w:rPr>
          <w:u w:val="single"/>
        </w:rPr>
        <w:t xml:space="preserve">onderzoek nu de vaccinatiebereidheid onder inwoners van Utrecht voor toekomstig </w:t>
      </w:r>
      <w:r w:rsidR="61660A84" w:rsidRPr="1C04503B">
        <w:rPr>
          <w:u w:val="single"/>
        </w:rPr>
        <w:t>c</w:t>
      </w:r>
      <w:r w:rsidRPr="1C04503B">
        <w:rPr>
          <w:u w:val="single"/>
        </w:rPr>
        <w:t>oronavaccin</w:t>
      </w:r>
      <w:r w:rsidR="003E1575">
        <w:t>.</w:t>
      </w:r>
    </w:p>
    <w:p w14:paraId="3D727862" w14:textId="1F0FC5DF" w:rsidR="1C04503B" w:rsidRDefault="1C04503B" w:rsidP="1C04503B">
      <w:pPr>
        <w:spacing w:after="0"/>
        <w:jc w:val="both"/>
      </w:pPr>
    </w:p>
    <w:p w14:paraId="3AED7672" w14:textId="5AEADF58" w:rsidR="00754A3A" w:rsidRDefault="00C4402A" w:rsidP="00477F92">
      <w:pPr>
        <w:jc w:val="both"/>
      </w:pPr>
      <w:r>
        <w:t>Dan voorzitter, de jongeren</w:t>
      </w:r>
      <w:r w:rsidR="3E2BB73B">
        <w:t>.</w:t>
      </w:r>
      <w:r>
        <w:t xml:space="preserve"> De eerste noodzaak is nu om de MBO studenten in de stad de mogelijkheid te geven dat zij hun </w:t>
      </w:r>
      <w:r w:rsidR="18D86A49">
        <w:t>(praktijk)</w:t>
      </w:r>
      <w:r>
        <w:t xml:space="preserve">opdrachten op hun school kunnen </w:t>
      </w:r>
      <w:r w:rsidR="2AF087BC">
        <w:t>maken</w:t>
      </w:r>
      <w:r>
        <w:t xml:space="preserve">. Maar ook is het nu </w:t>
      </w:r>
      <w:r w:rsidR="46D72375">
        <w:t xml:space="preserve">noodzaak </w:t>
      </w:r>
      <w:r>
        <w:t>om</w:t>
      </w:r>
      <w:r w:rsidR="00BF9136">
        <w:t xml:space="preserve"> </w:t>
      </w:r>
      <w:r>
        <w:t>de onderwijscontacttijd te verruimen door instellingen aan te sporen creatief te zijn met onderwijs</w:t>
      </w:r>
      <w:r w:rsidR="551C3546">
        <w:t xml:space="preserve">tijd en </w:t>
      </w:r>
      <w:r>
        <w:t xml:space="preserve">locaties. In deze coronacrisis staan </w:t>
      </w:r>
      <w:r w:rsidR="24236AFF">
        <w:t>wellicht</w:t>
      </w:r>
      <w:r>
        <w:t xml:space="preserve"> gebouwen die geschikt zijn voor het geven van onderwijs leeg, zoals bijvoorbeeld theaters en congrescentra. Kan de wethouder toezeggen dat hij/zij de locaties die nu niet gebruikt worden, juist kan aanbieden aan de onderwijsinstellingen (ook HBO en WO) om zo meer </w:t>
      </w:r>
      <w:r w:rsidR="09B03355">
        <w:t>offline</w:t>
      </w:r>
      <w:r>
        <w:t xml:space="preserve"> lessen en praktijk te realiseren?  </w:t>
      </w:r>
    </w:p>
    <w:p w14:paraId="6D4CD6EE" w14:textId="00E9ED7D" w:rsidR="00204170" w:rsidRDefault="00204170" w:rsidP="00477F92">
      <w:pPr>
        <w:jc w:val="both"/>
      </w:pPr>
      <w:r>
        <w:t xml:space="preserve">Voorzitter, voldoende stage- en leerwerkplekken in het beroepsonderwijs, omscholing en matching van jonge werkzoekenden en werkgevers moet in de Utrechtse aanpak om jeugdwerkloosheid tegen te gaan centraal staan. Deze aanpak is cruciaal om geen generatie verloren te laten gaan </w:t>
      </w:r>
      <w:r w:rsidR="1ACBA52F">
        <w:t xml:space="preserve">en we dienen dus </w:t>
      </w:r>
      <w:r>
        <w:t xml:space="preserve">graag de motie van D66 mede in. </w:t>
      </w:r>
    </w:p>
    <w:p w14:paraId="042B7F7D" w14:textId="3E30D50A" w:rsidR="00204170" w:rsidRDefault="00C4402A" w:rsidP="00477F92">
      <w:pPr>
        <w:jc w:val="both"/>
      </w:pPr>
      <w:r>
        <w:t>En dan voorzitter, de hulpverlening aan de jeugd</w:t>
      </w:r>
      <w:r w:rsidR="00204170">
        <w:t xml:space="preserve"> en</w:t>
      </w:r>
      <w:r w:rsidR="691A7464">
        <w:t xml:space="preserve"> </w:t>
      </w:r>
      <w:r w:rsidR="00F423F6">
        <w:t>WMO</w:t>
      </w:r>
      <w:r>
        <w:t xml:space="preserve">. In de </w:t>
      </w:r>
      <w:proofErr w:type="spellStart"/>
      <w:r>
        <w:t>cie</w:t>
      </w:r>
      <w:proofErr w:type="spellEnd"/>
      <w:r>
        <w:t xml:space="preserve"> spraken we al over de verwachte boeggolf</w:t>
      </w:r>
      <w:r w:rsidR="18C90DE7">
        <w:t>.</w:t>
      </w:r>
      <w:r>
        <w:t xml:space="preserve"> We willen dan ook als CU op de hoogte gehouden worden van de toestroom aan hulpvragen, de aanpak daarbij en eventuele consequenties voor inzet van personeel en expertise. </w:t>
      </w:r>
      <w:r w:rsidR="2DD182EF">
        <w:t xml:space="preserve">Dank in ieder geval voor de analyse van de vragen binnen jeugdhulp. Maar we zijn er nog niet. </w:t>
      </w:r>
      <w:r>
        <w:t>Daarom de volgende motie:</w:t>
      </w:r>
      <w:r w:rsidR="00204170" w:rsidRPr="1C04503B">
        <w:rPr>
          <w:u w:val="single"/>
        </w:rPr>
        <w:t xml:space="preserve"> </w:t>
      </w:r>
      <w:r w:rsidRPr="1C04503B">
        <w:rPr>
          <w:u w:val="single"/>
        </w:rPr>
        <w:t xml:space="preserve">Geef tijdig inzicht in de hulpvragen en aanpak. </w:t>
      </w:r>
      <w:bookmarkStart w:id="0" w:name="_Hlk45627146"/>
      <w:bookmarkEnd w:id="0"/>
    </w:p>
    <w:p w14:paraId="53EDA223" w14:textId="18BB9BB2" w:rsidR="00754A3A" w:rsidRDefault="00C4402A" w:rsidP="1C04503B">
      <w:pPr>
        <w:spacing w:after="0" w:line="259" w:lineRule="auto"/>
        <w:jc w:val="both"/>
        <w:rPr>
          <w:i/>
          <w:iCs/>
        </w:rPr>
      </w:pPr>
      <w:r w:rsidRPr="1C04503B">
        <w:rPr>
          <w:i/>
          <w:iCs/>
        </w:rPr>
        <w:t xml:space="preserve">Samenleven met aandacht </w:t>
      </w:r>
    </w:p>
    <w:p w14:paraId="5E7201C3" w14:textId="357D4FB6" w:rsidR="00754A3A" w:rsidRDefault="00C4402A" w:rsidP="00343FBF">
      <w:pPr>
        <w:spacing w:after="0"/>
        <w:jc w:val="both"/>
      </w:pPr>
      <w:r>
        <w:t xml:space="preserve">De coronacrisis maakt duidelijk dat als de nood aan de man komt de sociale basis in Nederland krachtig is. Denk aan de inzet van vrijwilligers bij de Voedselbank, studenten die koken voor daklozen, welzijnsorganisaties </w:t>
      </w:r>
      <w:r w:rsidR="3416E3E2">
        <w:t xml:space="preserve">die </w:t>
      </w:r>
      <w:r>
        <w:t xml:space="preserve">de handen </w:t>
      </w:r>
      <w:r w:rsidR="526ED350">
        <w:t xml:space="preserve">ineenslaan </w:t>
      </w:r>
      <w:r>
        <w:t xml:space="preserve">om samen vragen van inwoners op te pakken. Gelukkig </w:t>
      </w:r>
      <w:r>
        <w:lastRenderedPageBreak/>
        <w:t>geeft het college in de kaderbrief aan dat de sociale samenhang in buurten en de sociale basis versterkt wordt. Graag een bevestiging van de wethouder dat deze inzet gegarandeerd b</w:t>
      </w:r>
      <w:r w:rsidR="004C063E">
        <w:t>l</w:t>
      </w:r>
      <w:r>
        <w:t>ijft</w:t>
      </w:r>
      <w:r w:rsidR="07CC690D">
        <w:t>, juist nu in de crisis</w:t>
      </w:r>
      <w:r>
        <w:t xml:space="preserve">. </w:t>
      </w:r>
    </w:p>
    <w:p w14:paraId="4FBB60F5" w14:textId="3387F421" w:rsidR="00712C0A" w:rsidRDefault="00712C0A" w:rsidP="1C04503B">
      <w:pPr>
        <w:jc w:val="both"/>
      </w:pPr>
    </w:p>
    <w:p w14:paraId="07855058" w14:textId="5B993122" w:rsidR="00712C0A" w:rsidRDefault="00C4402A" w:rsidP="1C04503B">
      <w:pPr>
        <w:jc w:val="both"/>
      </w:pPr>
      <w:r>
        <w:t xml:space="preserve">In de </w:t>
      </w:r>
      <w:proofErr w:type="spellStart"/>
      <w:r>
        <w:t>cie</w:t>
      </w:r>
      <w:proofErr w:type="spellEnd"/>
      <w:r>
        <w:t xml:space="preserve"> vroegen we ook naar de aanpak van de hulp aan dak- en thuislozen nu en bij een mogelijke nieuwe uitbraak. Gelukkig dat dan snel weer opgeschaald kan worden naar 24-uurs opvang mocht dat nodig zijn. Wel is er een groep in de stad die </w:t>
      </w:r>
      <w:r w:rsidR="004C063E">
        <w:t xml:space="preserve">eerder maar zeker </w:t>
      </w:r>
      <w:r>
        <w:t>door de Coronacrisis echt tussen wal en schip valt, namelijk de zwervende MOE</w:t>
      </w:r>
      <w:r w:rsidR="71846650">
        <w:t>-</w:t>
      </w:r>
      <w:proofErr w:type="spellStart"/>
      <w:r>
        <w:t>landers</w:t>
      </w:r>
      <w:proofErr w:type="spellEnd"/>
      <w:r>
        <w:t xml:space="preserve">. </w:t>
      </w:r>
      <w:r w:rsidR="2A7F7FCB">
        <w:t>Deze groep uit Midden- en Oost-Europa is</w:t>
      </w:r>
      <w:r>
        <w:t xml:space="preserve"> niet-rechthebbend en </w:t>
      </w:r>
      <w:r w:rsidR="4C160135">
        <w:t>beleid</w:t>
      </w:r>
      <w:r>
        <w:t xml:space="preserve"> schiet </w:t>
      </w:r>
      <w:r w:rsidR="1644565D">
        <w:t xml:space="preserve">lokaal maar ook landelijk </w:t>
      </w:r>
      <w:r>
        <w:t xml:space="preserve">tekort bij de groep die nogal eens te maken heeft met alcohol- en drugsverslaving. </w:t>
      </w:r>
    </w:p>
    <w:p w14:paraId="5C70B4E8" w14:textId="5B9117BC" w:rsidR="00D606F8" w:rsidRDefault="00C4402A" w:rsidP="00477F92">
      <w:pPr>
        <w:jc w:val="both"/>
      </w:pPr>
      <w:r>
        <w:t xml:space="preserve">Daarom de volgende </w:t>
      </w:r>
      <w:r w:rsidR="00D606F8" w:rsidRPr="1C04503B">
        <w:rPr>
          <w:u w:val="single"/>
        </w:rPr>
        <w:t>motie: Wat is de positie van dak- en thuisloze MOE-</w:t>
      </w:r>
      <w:proofErr w:type="spellStart"/>
      <w:r w:rsidR="00D606F8" w:rsidRPr="1C04503B">
        <w:rPr>
          <w:u w:val="single"/>
        </w:rPr>
        <w:t>landers</w:t>
      </w:r>
      <w:proofErr w:type="spellEnd"/>
      <w:r w:rsidR="00D606F8" w:rsidRPr="1C04503B">
        <w:rPr>
          <w:u w:val="single"/>
        </w:rPr>
        <w:t xml:space="preserve"> in Utrecht?</w:t>
      </w:r>
      <w:bookmarkStart w:id="1" w:name="_Hlk45633665"/>
    </w:p>
    <w:bookmarkEnd w:id="1"/>
    <w:p w14:paraId="4D26CC2C" w14:textId="2BC6AAAB" w:rsidR="00754A3A" w:rsidRDefault="00C4402A" w:rsidP="1C04503B">
      <w:pPr>
        <w:jc w:val="both"/>
      </w:pPr>
      <w:r>
        <w:t xml:space="preserve">En dan de voedselbanken. We hebben enorm veel waardering voor al het werk dat de coördinatoren en al hun vrijwilligers (veelal ook kerken in de stad) doen voor mensen in armoede en schulden. De locatie blijft voor wijk Ondiep en Leidsche Rijn, ondanks uitstel, nog </w:t>
      </w:r>
      <w:r w:rsidR="6F7E7586">
        <w:t>wel</w:t>
      </w:r>
      <w:r w:rsidR="00F423F6">
        <w:t xml:space="preserve"> </w:t>
      </w:r>
      <w:r>
        <w:t xml:space="preserve">onzeker. Hierbij toch ook nog maar weer een oproep aan de wethouder of zij </w:t>
      </w:r>
      <w:r w:rsidR="00F423F6">
        <w:t xml:space="preserve">in het goede </w:t>
      </w:r>
      <w:r>
        <w:t xml:space="preserve">contact </w:t>
      </w:r>
      <w:r w:rsidR="00F423F6">
        <w:t xml:space="preserve">dat </w:t>
      </w:r>
      <w:r w:rsidR="680B6E6F">
        <w:t>ze heeft</w:t>
      </w:r>
      <w:r w:rsidR="00F423F6">
        <w:t xml:space="preserve"> </w:t>
      </w:r>
      <w:r>
        <w:t xml:space="preserve">met </w:t>
      </w:r>
      <w:r w:rsidR="00343FBF">
        <w:t>alle locatie</w:t>
      </w:r>
      <w:r w:rsidR="0B01CDB0">
        <w:t>s</w:t>
      </w:r>
      <w:r w:rsidR="00343FBF">
        <w:t xml:space="preserve">, maar specifiek met </w:t>
      </w:r>
      <w:r>
        <w:t>deze twee locaties</w:t>
      </w:r>
      <w:r w:rsidR="00343FBF">
        <w:t xml:space="preserve">, </w:t>
      </w:r>
      <w:r>
        <w:t>tijdig</w:t>
      </w:r>
      <w:r w:rsidR="7BB79DCE">
        <w:t xml:space="preserve">, het liefst vroeg in het najaar, </w:t>
      </w:r>
      <w:r w:rsidR="00F423F6">
        <w:t>duidelijk</w:t>
      </w:r>
      <w:r w:rsidR="00343FBF">
        <w:t>heid</w:t>
      </w:r>
      <w:r w:rsidR="00F423F6">
        <w:t xml:space="preserve"> </w:t>
      </w:r>
      <w:r w:rsidR="75B4D7BC">
        <w:t>kan</w:t>
      </w:r>
      <w:r w:rsidR="00F423F6">
        <w:t xml:space="preserve"> geven </w:t>
      </w:r>
      <w:r w:rsidR="00343FBF">
        <w:t>over duurzame</w:t>
      </w:r>
      <w:r w:rsidR="00F423F6">
        <w:t xml:space="preserve"> </w:t>
      </w:r>
      <w:r w:rsidR="00343FBF">
        <w:t xml:space="preserve">huisvesting voor de toekomst. </w:t>
      </w:r>
      <w:r w:rsidR="00F423F6">
        <w:t xml:space="preserve">Graag een reactie van de wethouder. </w:t>
      </w:r>
      <w:r>
        <w:t xml:space="preserve"> </w:t>
      </w:r>
    </w:p>
    <w:p w14:paraId="3E3D3E89" w14:textId="77777777" w:rsidR="00754A3A" w:rsidRDefault="00C4402A" w:rsidP="00343FBF">
      <w:pPr>
        <w:spacing w:after="0"/>
        <w:jc w:val="both"/>
        <w:rPr>
          <w:i/>
          <w:iCs/>
        </w:rPr>
      </w:pPr>
      <w:r>
        <w:rPr>
          <w:i/>
          <w:iCs/>
        </w:rPr>
        <w:t>Economie en duurzaamheid</w:t>
      </w:r>
    </w:p>
    <w:p w14:paraId="3E79C0E8" w14:textId="54187C87" w:rsidR="79CE2D3E" w:rsidRDefault="00C4402A" w:rsidP="003E1575">
      <w:pPr>
        <w:spacing w:after="0"/>
        <w:jc w:val="both"/>
        <w:rPr>
          <w:highlight w:val="yellow"/>
        </w:rPr>
      </w:pPr>
      <w:r>
        <w:t xml:space="preserve">Voorzitter, deze crisis leert ons maar weer dat er meer mensen nodig zijn in de zorg, het onderwijs, ICT, bouw en energietransitie. Daar zijn de banen en moeten we mensen die hun baan kwijt zijn geraakt zo snel mogelijk warm maken voor beroepen van de toekomst. </w:t>
      </w:r>
      <w:r w:rsidR="00343FBF">
        <w:t xml:space="preserve">Geen sollicitatieplicht maar juist direct omscholing naar leren en werk. Daarom dan ook de volgende motie: </w:t>
      </w:r>
      <w:r w:rsidR="00343FBF" w:rsidRPr="1C04503B">
        <w:rPr>
          <w:u w:val="single"/>
        </w:rPr>
        <w:t xml:space="preserve">Geen sollicitatieplicht maar omscholing! </w:t>
      </w:r>
    </w:p>
    <w:p w14:paraId="4A6E272D" w14:textId="77777777" w:rsidR="003E1575" w:rsidRPr="003E1575" w:rsidRDefault="003E1575" w:rsidP="003E1575">
      <w:pPr>
        <w:spacing w:after="0"/>
        <w:jc w:val="both"/>
        <w:rPr>
          <w:highlight w:val="yellow"/>
        </w:rPr>
      </w:pPr>
    </w:p>
    <w:p w14:paraId="04CA6447" w14:textId="6FB28D47" w:rsidR="79CE2D3E" w:rsidRDefault="79CE2D3E" w:rsidP="1C04503B">
      <w:pPr>
        <w:jc w:val="both"/>
      </w:pPr>
      <w:r>
        <w:t xml:space="preserve">Voorzitter, </w:t>
      </w:r>
      <w:r w:rsidR="43C1CF41">
        <w:t xml:space="preserve">we zijn blij dat het college in de kaderbrief voorstelt te blijven investeren en deze waar mogelijk ook naar voren te halen. Wel </w:t>
      </w:r>
      <w:r w:rsidR="318E14BA">
        <w:t xml:space="preserve">vinden wij het van belang te investeren in de juiste dingen. En op dat punt willen wij dit college graag twee punten meegeven. Inzet op toegankelijkheid en voetgangers en de inzet op het gebied van bereikbaarheid. </w:t>
      </w:r>
    </w:p>
    <w:p w14:paraId="75EFC3AF" w14:textId="7EE1C4E8" w:rsidR="6CC769DE" w:rsidRDefault="6CC769DE" w:rsidP="488E9114">
      <w:pPr>
        <w:jc w:val="both"/>
      </w:pPr>
      <w:r>
        <w:t xml:space="preserve">Allereerst de inzet op toegankelijkheid in de openbare ruimte. Juist in deze crisistijd is het van cruciaal belang dat we in de stad voldoende ruimte hebben om ons te kunnen bewegen. En dat juist de </w:t>
      </w:r>
      <w:r w:rsidR="1FC651EF">
        <w:t>kwetsbare</w:t>
      </w:r>
      <w:r>
        <w:t xml:space="preserve"> groepen voldoende ruimte hebben om elkaar te kunnen passeren en</w:t>
      </w:r>
      <w:r w:rsidR="06770DFF">
        <w:t xml:space="preserve"> zich te kunnen verplaatsen. </w:t>
      </w:r>
      <w:r w:rsidR="30E33FAE">
        <w:t xml:space="preserve">In het actieplan </w:t>
      </w:r>
      <w:r w:rsidR="30E33FAE" w:rsidRPr="1C04503B">
        <w:rPr>
          <w:i/>
          <w:iCs/>
        </w:rPr>
        <w:t>Utrecht voor iedereen toegankelijk</w:t>
      </w:r>
      <w:r w:rsidR="30E33FAE">
        <w:t xml:space="preserve"> hebben we eerder in deze raad de ambitie uitgesproken om sneller concreet resultaat op het gebied van toegankelijkheid te zien. Wij willen het college hier oproepen deze invester</w:t>
      </w:r>
      <w:r w:rsidR="6F881CAB">
        <w:t xml:space="preserve">ingen naar voren te halen en juist nu in de crisis te investeren in toegankelijkheid zodat iedereen kan blijven mee doen. </w:t>
      </w:r>
      <w:r w:rsidR="6F881CAB" w:rsidRPr="1C04503B">
        <w:rPr>
          <w:u w:val="single"/>
        </w:rPr>
        <w:t>Motie Utrecht toegankelijk, juist in crisistijd</w:t>
      </w:r>
      <w:r w:rsidR="6F881CAB">
        <w:t>.</w:t>
      </w:r>
      <w:r w:rsidR="60260F89">
        <w:t xml:space="preserve"> </w:t>
      </w:r>
    </w:p>
    <w:p w14:paraId="435FF510" w14:textId="649D799A" w:rsidR="6F881CAB" w:rsidRDefault="6F881CAB" w:rsidP="488E9114">
      <w:pPr>
        <w:jc w:val="both"/>
      </w:pPr>
      <w:r>
        <w:t>Voorzitter, waar we keuzes maken om de stad anders in te richten omdat dit vanwege de 1.5 meter samenleving nodig is vragen we deze keuzes wel samen met de stad te blijven maken. Ook nu</w:t>
      </w:r>
      <w:r w:rsidR="7B60B69E">
        <w:t xml:space="preserve"> al zien we dat er te vaak verwarring is over het nieuwe voetgangersgebied. Mensen snappen het niet en </w:t>
      </w:r>
      <w:r w:rsidR="6CD58CA8">
        <w:t xml:space="preserve">als fractie krijgen we veel berichten van inwoners die </w:t>
      </w:r>
      <w:r w:rsidR="79FD6E34">
        <w:t>niet blij zijn</w:t>
      </w:r>
      <w:r w:rsidR="6CD58CA8">
        <w:t xml:space="preserve"> </w:t>
      </w:r>
      <w:r w:rsidR="049D9418">
        <w:t>da</w:t>
      </w:r>
      <w:r w:rsidR="6CD58CA8">
        <w:t xml:space="preserve">t </w:t>
      </w:r>
      <w:r w:rsidR="3D865F7F">
        <w:t xml:space="preserve">dit is </w:t>
      </w:r>
      <w:r w:rsidR="6CD58CA8">
        <w:t xml:space="preserve">ingevoerd is </w:t>
      </w:r>
      <w:r w:rsidR="7B60B69E">
        <w:t xml:space="preserve">zonder goed overleg </w:t>
      </w:r>
      <w:r w:rsidR="168D39F4">
        <w:t xml:space="preserve">met </w:t>
      </w:r>
      <w:r w:rsidR="3D9F22A4">
        <w:t>omwonenden</w:t>
      </w:r>
      <w:r w:rsidR="7B60B69E">
        <w:t>. Wil de wethouder toezeggen dat nieuwe maatregelen</w:t>
      </w:r>
      <w:r w:rsidR="749FC2E1">
        <w:t>,</w:t>
      </w:r>
      <w:r w:rsidR="7B60B69E">
        <w:t xml:space="preserve"> die in het kader van de 1.5 meter samenleving worden genomen </w:t>
      </w:r>
      <w:r w:rsidR="5906FE14">
        <w:t>in de openbare ruimte</w:t>
      </w:r>
      <w:r w:rsidR="6CF864EB">
        <w:t>,</w:t>
      </w:r>
      <w:r w:rsidR="5906FE14">
        <w:t xml:space="preserve"> </w:t>
      </w:r>
      <w:r w:rsidR="7B60B69E">
        <w:t>samen me</w:t>
      </w:r>
      <w:r w:rsidR="52653E80">
        <w:t>t de bewoners</w:t>
      </w:r>
      <w:r w:rsidR="2ECD0DAC">
        <w:t xml:space="preserve"> worden gedaan?</w:t>
      </w:r>
      <w:r w:rsidR="52653E80">
        <w:t xml:space="preserve"> </w:t>
      </w:r>
      <w:r w:rsidR="6E46001F">
        <w:t>Graag een reactie van de wethouder</w:t>
      </w:r>
      <w:r w:rsidR="52653E80">
        <w:t xml:space="preserve">. </w:t>
      </w:r>
    </w:p>
    <w:p w14:paraId="5FB6C8D3" w14:textId="1D81A013" w:rsidR="52653E80" w:rsidRDefault="52653E80" w:rsidP="1C04503B">
      <w:pPr>
        <w:jc w:val="both"/>
        <w:rPr>
          <w:u w:val="single"/>
        </w:rPr>
      </w:pPr>
      <w:r>
        <w:t>Voorzitter dan ons laatste punt</w:t>
      </w:r>
      <w:r w:rsidR="6A5759E2">
        <w:t>. I</w:t>
      </w:r>
      <w:r>
        <w:t xml:space="preserve">n het </w:t>
      </w:r>
      <w:proofErr w:type="spellStart"/>
      <w:r w:rsidR="1D602E87">
        <w:t>M</w:t>
      </w:r>
      <w:r>
        <w:t>eerjaren</w:t>
      </w:r>
      <w:proofErr w:type="spellEnd"/>
      <w:r>
        <w:t xml:space="preserve"> </w:t>
      </w:r>
      <w:r w:rsidR="13BF81E6">
        <w:t>P</w:t>
      </w:r>
      <w:r>
        <w:t xml:space="preserve">erspectief </w:t>
      </w:r>
      <w:r w:rsidR="0B4CC6BA">
        <w:t>R</w:t>
      </w:r>
      <w:r>
        <w:t>uimte maken we investeringen vrij die bijdragen aan een betere bereikbaarheid van onze stad. Een betere bereikbaarheid per fiets en ov</w:t>
      </w:r>
      <w:r w:rsidR="3E5D74DD">
        <w:t>,</w:t>
      </w:r>
      <w:r>
        <w:t xml:space="preserve"> die investeringen juichen we van harte toe</w:t>
      </w:r>
      <w:r w:rsidR="240486DB">
        <w:t>.</w:t>
      </w:r>
      <w:r>
        <w:t xml:space="preserve"> </w:t>
      </w:r>
      <w:r w:rsidR="547800A6">
        <w:t>M</w:t>
      </w:r>
      <w:r>
        <w:t xml:space="preserve">aar in projecten zit vaak ook nog een component die te </w:t>
      </w:r>
      <w:r w:rsidR="6419DDD1">
        <w:lastRenderedPageBreak/>
        <w:t>maken heeft met het verbeteren van de autobereikbaarheid. Neem bijvoorbeeld de NRU, waar een van de doelstellingen heel duidelijk te maken heeft met autobereikbaarheid. We willen het college vragen deze projecten in het kader van de integrale afweging nog eens goed tegen het licht te houden.</w:t>
      </w:r>
      <w:r w:rsidR="675CD171">
        <w:t xml:space="preserve"> </w:t>
      </w:r>
      <w:r w:rsidR="6419DDD1">
        <w:t>In hoeverre zijn deze bereikbaarheidsdoelstellingen nog act</w:t>
      </w:r>
      <w:r w:rsidR="1FCB0CE6">
        <w:t xml:space="preserve">ueel? </w:t>
      </w:r>
      <w:r w:rsidR="59BC0E45">
        <w:t xml:space="preserve">De </w:t>
      </w:r>
      <w:r w:rsidR="2E1B1E37">
        <w:t>R</w:t>
      </w:r>
      <w:r w:rsidR="59BC0E45">
        <w:t xml:space="preserve">aad voor de </w:t>
      </w:r>
      <w:r w:rsidR="34AD424D">
        <w:t>L</w:t>
      </w:r>
      <w:r w:rsidR="59BC0E45">
        <w:t xml:space="preserve">eefomgeving en </w:t>
      </w:r>
      <w:r w:rsidR="172589EE">
        <w:t>I</w:t>
      </w:r>
      <w:r w:rsidR="59BC0E45">
        <w:t>nfrastructuur riep deze week heel duid</w:t>
      </w:r>
      <w:r w:rsidR="66222248">
        <w:t xml:space="preserve">elijk op een pas op de plaats te maken met het aanleggen van nieuwe wegen. Mensen zullen immers veel meer gespreid gaan reizen en veel thuis blijven werken. Wat is de reactie van dit college op deze oproep? Is het college bereid een pas </w:t>
      </w:r>
      <w:r w:rsidR="343A619C">
        <w:t xml:space="preserve">op de plaats te maken met het investeren in nieuwe </w:t>
      </w:r>
      <w:r w:rsidR="1587D50B">
        <w:t>auto infrastructuur</w:t>
      </w:r>
      <w:r w:rsidR="343A619C">
        <w:t xml:space="preserve"> en autobereikbaarheid en dit geld juist te investeren in extra fietspaden en toegankelijke wandelroutes. </w:t>
      </w:r>
      <w:r w:rsidR="343A619C" w:rsidRPr="1C04503B">
        <w:rPr>
          <w:u w:val="single"/>
        </w:rPr>
        <w:t>Motie: Pas op de plaats als het gaat om autobere</w:t>
      </w:r>
      <w:r w:rsidR="07C899C9" w:rsidRPr="1C04503B">
        <w:rPr>
          <w:u w:val="single"/>
        </w:rPr>
        <w:t>ikbaarheid</w:t>
      </w:r>
      <w:r w:rsidR="6F9D27E1" w:rsidRPr="1C04503B">
        <w:rPr>
          <w:u w:val="single"/>
        </w:rPr>
        <w:t>.</w:t>
      </w:r>
    </w:p>
    <w:p w14:paraId="5A38C747" w14:textId="54B75B02" w:rsidR="00754A3A" w:rsidRDefault="00754A3A" w:rsidP="4B4E40DE">
      <w:pPr>
        <w:jc w:val="both"/>
      </w:pPr>
    </w:p>
    <w:p w14:paraId="4F41DEBC" w14:textId="77777777" w:rsidR="00754A3A" w:rsidRDefault="00754A3A" w:rsidP="00477F92">
      <w:pPr>
        <w:jc w:val="both"/>
      </w:pPr>
    </w:p>
    <w:p w14:paraId="2D0ABA60" w14:textId="77777777" w:rsidR="00754A3A" w:rsidRDefault="00754A3A"/>
    <w:sectPr w:rsidR="00754A3A">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E774DE" w14:textId="77777777" w:rsidR="000D2621" w:rsidRDefault="000D2621">
      <w:pPr>
        <w:spacing w:after="0" w:line="240" w:lineRule="auto"/>
      </w:pPr>
      <w:r>
        <w:separator/>
      </w:r>
    </w:p>
  </w:endnote>
  <w:endnote w:type="continuationSeparator" w:id="0">
    <w:p w14:paraId="5CBBD4BC" w14:textId="77777777" w:rsidR="000D2621" w:rsidRDefault="000D2621">
      <w:pPr>
        <w:spacing w:after="0" w:line="240" w:lineRule="auto"/>
      </w:pPr>
      <w:r>
        <w:continuationSeparator/>
      </w:r>
    </w:p>
  </w:endnote>
  <w:endnote w:type="continuationNotice" w:id="1">
    <w:p w14:paraId="36539877" w14:textId="77777777" w:rsidR="000D2621" w:rsidRDefault="000D26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wynNewRounded-Regular">
    <w:panose1 w:val="02000503040000020004"/>
    <w:charset w:val="00"/>
    <w:family w:val="modern"/>
    <w:notTrueType/>
    <w:pitch w:val="variable"/>
    <w:sig w:usb0="A00000AF" w:usb1="5000204A" w:usb2="00000000" w:usb3="00000000" w:csb0="0000008B"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CFD763" w14:textId="77777777" w:rsidR="000D2621" w:rsidRDefault="000D2621">
      <w:pPr>
        <w:spacing w:after="0" w:line="240" w:lineRule="auto"/>
      </w:pPr>
      <w:r>
        <w:rPr>
          <w:color w:val="000000"/>
        </w:rPr>
        <w:separator/>
      </w:r>
    </w:p>
  </w:footnote>
  <w:footnote w:type="continuationSeparator" w:id="0">
    <w:p w14:paraId="743FE1A7" w14:textId="77777777" w:rsidR="000D2621" w:rsidRDefault="000D2621">
      <w:pPr>
        <w:spacing w:after="0" w:line="240" w:lineRule="auto"/>
      </w:pPr>
      <w:r>
        <w:continuationSeparator/>
      </w:r>
    </w:p>
  </w:footnote>
  <w:footnote w:type="continuationNotice" w:id="1">
    <w:p w14:paraId="699A659A" w14:textId="77777777" w:rsidR="000D2621" w:rsidRDefault="000D262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602CC"/>
    <w:multiLevelType w:val="hybridMultilevel"/>
    <w:tmpl w:val="F912E602"/>
    <w:lvl w:ilvl="0" w:tplc="9DB81CB0">
      <w:start w:val="202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B06612"/>
    <w:multiLevelType w:val="hybridMultilevel"/>
    <w:tmpl w:val="D3700C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45B4EBD"/>
    <w:multiLevelType w:val="hybridMultilevel"/>
    <w:tmpl w:val="66E02B3A"/>
    <w:lvl w:ilvl="0" w:tplc="53AC3DD4">
      <w:start w:val="2020"/>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47A4802"/>
    <w:multiLevelType w:val="multilevel"/>
    <w:tmpl w:val="53EA95B2"/>
    <w:lvl w:ilvl="0">
      <w:numFmt w:val="bullet"/>
      <w:lvlText w:val=""/>
      <w:lvlJc w:val="left"/>
      <w:pPr>
        <w:ind w:left="720" w:hanging="360"/>
      </w:pPr>
      <w:rPr>
        <w:rFonts w:ascii="Symbol" w:eastAsia="Calibri"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77831CFF"/>
    <w:multiLevelType w:val="hybridMultilevel"/>
    <w:tmpl w:val="5B4002F0"/>
    <w:lvl w:ilvl="0" w:tplc="C74E8FA0">
      <w:start w:val="202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A3A"/>
    <w:rsid w:val="000635B3"/>
    <w:rsid w:val="00091CA5"/>
    <w:rsid w:val="000D2621"/>
    <w:rsid w:val="000E3048"/>
    <w:rsid w:val="0010437D"/>
    <w:rsid w:val="00204170"/>
    <w:rsid w:val="0025086E"/>
    <w:rsid w:val="00343FBF"/>
    <w:rsid w:val="003E1575"/>
    <w:rsid w:val="00477F92"/>
    <w:rsid w:val="004C063E"/>
    <w:rsid w:val="00517D94"/>
    <w:rsid w:val="00712C0A"/>
    <w:rsid w:val="007265C9"/>
    <w:rsid w:val="00754A3A"/>
    <w:rsid w:val="007F3E96"/>
    <w:rsid w:val="008D018E"/>
    <w:rsid w:val="00AE3E8F"/>
    <w:rsid w:val="00BF9136"/>
    <w:rsid w:val="00C15A66"/>
    <w:rsid w:val="00C4402A"/>
    <w:rsid w:val="00C45AB5"/>
    <w:rsid w:val="00D606F8"/>
    <w:rsid w:val="00D96059"/>
    <w:rsid w:val="00E27086"/>
    <w:rsid w:val="00E3E4AF"/>
    <w:rsid w:val="00EB430C"/>
    <w:rsid w:val="00F25384"/>
    <w:rsid w:val="00F423F6"/>
    <w:rsid w:val="00FF66F5"/>
    <w:rsid w:val="012E2C81"/>
    <w:rsid w:val="01EDAB38"/>
    <w:rsid w:val="027BBA05"/>
    <w:rsid w:val="0297BBD8"/>
    <w:rsid w:val="029811E3"/>
    <w:rsid w:val="0365DB74"/>
    <w:rsid w:val="041562A1"/>
    <w:rsid w:val="049D9418"/>
    <w:rsid w:val="04CB7569"/>
    <w:rsid w:val="060804E0"/>
    <w:rsid w:val="06770DFF"/>
    <w:rsid w:val="07434D3F"/>
    <w:rsid w:val="0788BFB5"/>
    <w:rsid w:val="07C899C9"/>
    <w:rsid w:val="07CC690D"/>
    <w:rsid w:val="0828E146"/>
    <w:rsid w:val="09928748"/>
    <w:rsid w:val="09B03355"/>
    <w:rsid w:val="0A20B6F7"/>
    <w:rsid w:val="0A5FA8C9"/>
    <w:rsid w:val="0B01CDB0"/>
    <w:rsid w:val="0B4CC6BA"/>
    <w:rsid w:val="0B5BD697"/>
    <w:rsid w:val="0B62EB50"/>
    <w:rsid w:val="0CD2945B"/>
    <w:rsid w:val="0E3AD679"/>
    <w:rsid w:val="10939400"/>
    <w:rsid w:val="136DF7EC"/>
    <w:rsid w:val="13BF81E6"/>
    <w:rsid w:val="1564A5C7"/>
    <w:rsid w:val="1587D50B"/>
    <w:rsid w:val="1644565D"/>
    <w:rsid w:val="1671E588"/>
    <w:rsid w:val="168D39F4"/>
    <w:rsid w:val="16D819FC"/>
    <w:rsid w:val="172589EE"/>
    <w:rsid w:val="17D3AE16"/>
    <w:rsid w:val="18907837"/>
    <w:rsid w:val="18B24060"/>
    <w:rsid w:val="18C90DE7"/>
    <w:rsid w:val="18D4F1B3"/>
    <w:rsid w:val="18D86A49"/>
    <w:rsid w:val="1920B192"/>
    <w:rsid w:val="1925159A"/>
    <w:rsid w:val="192D50CD"/>
    <w:rsid w:val="19F8D57C"/>
    <w:rsid w:val="1A3362A0"/>
    <w:rsid w:val="1A625BD0"/>
    <w:rsid w:val="1A7EDDE9"/>
    <w:rsid w:val="1ACBA52F"/>
    <w:rsid w:val="1C04503B"/>
    <w:rsid w:val="1D2A6684"/>
    <w:rsid w:val="1D602E87"/>
    <w:rsid w:val="1ECDA08E"/>
    <w:rsid w:val="1F6FFF3A"/>
    <w:rsid w:val="1F8EB755"/>
    <w:rsid w:val="1FC651EF"/>
    <w:rsid w:val="1FCB0CE6"/>
    <w:rsid w:val="200BC871"/>
    <w:rsid w:val="2089C8F9"/>
    <w:rsid w:val="210CBBB4"/>
    <w:rsid w:val="21977F6F"/>
    <w:rsid w:val="2234BBB6"/>
    <w:rsid w:val="240486DB"/>
    <w:rsid w:val="24236AFF"/>
    <w:rsid w:val="25824221"/>
    <w:rsid w:val="25CC8016"/>
    <w:rsid w:val="267C81C8"/>
    <w:rsid w:val="2767A38C"/>
    <w:rsid w:val="28DE3C3E"/>
    <w:rsid w:val="28DF5464"/>
    <w:rsid w:val="2A442578"/>
    <w:rsid w:val="2A7F7FCB"/>
    <w:rsid w:val="2AB85D2C"/>
    <w:rsid w:val="2AF087BC"/>
    <w:rsid w:val="2B13C6CA"/>
    <w:rsid w:val="2BDE6C97"/>
    <w:rsid w:val="2DD182EF"/>
    <w:rsid w:val="2E1B1E37"/>
    <w:rsid w:val="2ECD0DAC"/>
    <w:rsid w:val="30E33FAE"/>
    <w:rsid w:val="31077F7E"/>
    <w:rsid w:val="318E14BA"/>
    <w:rsid w:val="321C44FB"/>
    <w:rsid w:val="32F98C80"/>
    <w:rsid w:val="3416E3E2"/>
    <w:rsid w:val="343A619C"/>
    <w:rsid w:val="34AD424D"/>
    <w:rsid w:val="34C8B5DB"/>
    <w:rsid w:val="3546B637"/>
    <w:rsid w:val="35BDE812"/>
    <w:rsid w:val="37098D32"/>
    <w:rsid w:val="374E3E3B"/>
    <w:rsid w:val="37525F54"/>
    <w:rsid w:val="379F949E"/>
    <w:rsid w:val="37B53B80"/>
    <w:rsid w:val="38535634"/>
    <w:rsid w:val="389CBB2B"/>
    <w:rsid w:val="38BDFD2D"/>
    <w:rsid w:val="38DFD36C"/>
    <w:rsid w:val="3AF16E8B"/>
    <w:rsid w:val="3B1761F8"/>
    <w:rsid w:val="3CC042C9"/>
    <w:rsid w:val="3D865F7F"/>
    <w:rsid w:val="3D9F22A4"/>
    <w:rsid w:val="3E2BB73B"/>
    <w:rsid w:val="3E5D74DD"/>
    <w:rsid w:val="3F273697"/>
    <w:rsid w:val="40372A54"/>
    <w:rsid w:val="40595DDD"/>
    <w:rsid w:val="40F1989D"/>
    <w:rsid w:val="41276034"/>
    <w:rsid w:val="4158A01D"/>
    <w:rsid w:val="416A6345"/>
    <w:rsid w:val="418145C5"/>
    <w:rsid w:val="41F8FD53"/>
    <w:rsid w:val="42BDF93F"/>
    <w:rsid w:val="42D43B98"/>
    <w:rsid w:val="43C1CF41"/>
    <w:rsid w:val="4530DADD"/>
    <w:rsid w:val="4532619D"/>
    <w:rsid w:val="4596A233"/>
    <w:rsid w:val="469AD1BA"/>
    <w:rsid w:val="46D72375"/>
    <w:rsid w:val="473CEADB"/>
    <w:rsid w:val="47AF56FA"/>
    <w:rsid w:val="488C2739"/>
    <w:rsid w:val="488E9114"/>
    <w:rsid w:val="48AFFE4C"/>
    <w:rsid w:val="48C20DF1"/>
    <w:rsid w:val="4989EDC5"/>
    <w:rsid w:val="4A1C359F"/>
    <w:rsid w:val="4B4E40DE"/>
    <w:rsid w:val="4C160135"/>
    <w:rsid w:val="4CB76665"/>
    <w:rsid w:val="4E0090DF"/>
    <w:rsid w:val="4E178B2A"/>
    <w:rsid w:val="50806585"/>
    <w:rsid w:val="50EF5C21"/>
    <w:rsid w:val="51BFBA24"/>
    <w:rsid w:val="51EDAB8B"/>
    <w:rsid w:val="521C9BF7"/>
    <w:rsid w:val="523F95EA"/>
    <w:rsid w:val="52653E80"/>
    <w:rsid w:val="526ED350"/>
    <w:rsid w:val="52D62755"/>
    <w:rsid w:val="531B3A8E"/>
    <w:rsid w:val="537C0979"/>
    <w:rsid w:val="547800A6"/>
    <w:rsid w:val="54C8180D"/>
    <w:rsid w:val="54E5A074"/>
    <w:rsid w:val="551C3546"/>
    <w:rsid w:val="5559E601"/>
    <w:rsid w:val="5777B530"/>
    <w:rsid w:val="5906FE14"/>
    <w:rsid w:val="5938F81B"/>
    <w:rsid w:val="59BC0E45"/>
    <w:rsid w:val="5AFC6411"/>
    <w:rsid w:val="5C45E263"/>
    <w:rsid w:val="5D175FDE"/>
    <w:rsid w:val="5DF87F6A"/>
    <w:rsid w:val="5FDEB91B"/>
    <w:rsid w:val="60260F89"/>
    <w:rsid w:val="60A6D6D4"/>
    <w:rsid w:val="61660A84"/>
    <w:rsid w:val="61691003"/>
    <w:rsid w:val="618FC101"/>
    <w:rsid w:val="639A3969"/>
    <w:rsid w:val="63BC538C"/>
    <w:rsid w:val="64117007"/>
    <w:rsid w:val="6419DDD1"/>
    <w:rsid w:val="66222248"/>
    <w:rsid w:val="6624BC22"/>
    <w:rsid w:val="668423D2"/>
    <w:rsid w:val="66D92871"/>
    <w:rsid w:val="66F22E42"/>
    <w:rsid w:val="670476EA"/>
    <w:rsid w:val="675CD171"/>
    <w:rsid w:val="680B6E6F"/>
    <w:rsid w:val="688F4EDA"/>
    <w:rsid w:val="691A7464"/>
    <w:rsid w:val="69C2C6D9"/>
    <w:rsid w:val="69CAA06B"/>
    <w:rsid w:val="69F3AC33"/>
    <w:rsid w:val="69FEF9D7"/>
    <w:rsid w:val="6A14EB56"/>
    <w:rsid w:val="6A5759E2"/>
    <w:rsid w:val="6AD51FEA"/>
    <w:rsid w:val="6B6D0DDB"/>
    <w:rsid w:val="6CC769DE"/>
    <w:rsid w:val="6CD58CA8"/>
    <w:rsid w:val="6CF864EB"/>
    <w:rsid w:val="6D50AB05"/>
    <w:rsid w:val="6E46001F"/>
    <w:rsid w:val="6F7E7586"/>
    <w:rsid w:val="6F848527"/>
    <w:rsid w:val="6F881CAB"/>
    <w:rsid w:val="6F9D27E1"/>
    <w:rsid w:val="6FAF55D9"/>
    <w:rsid w:val="70AC3B20"/>
    <w:rsid w:val="71846650"/>
    <w:rsid w:val="721B7141"/>
    <w:rsid w:val="72E3400A"/>
    <w:rsid w:val="7438AD4D"/>
    <w:rsid w:val="749FC2E1"/>
    <w:rsid w:val="7532E2F7"/>
    <w:rsid w:val="754E2830"/>
    <w:rsid w:val="759E5698"/>
    <w:rsid w:val="75B4D7BC"/>
    <w:rsid w:val="75DFBA3C"/>
    <w:rsid w:val="770EF19E"/>
    <w:rsid w:val="78331D25"/>
    <w:rsid w:val="786E06B6"/>
    <w:rsid w:val="78821BA7"/>
    <w:rsid w:val="792DC590"/>
    <w:rsid w:val="79CE2D3E"/>
    <w:rsid w:val="79D76D29"/>
    <w:rsid w:val="79FD6E34"/>
    <w:rsid w:val="7A7FD6A8"/>
    <w:rsid w:val="7B60B69E"/>
    <w:rsid w:val="7BB79DCE"/>
    <w:rsid w:val="7E09D3A6"/>
    <w:rsid w:val="7E0A1224"/>
    <w:rsid w:val="7E0FAF5F"/>
    <w:rsid w:val="7E95BDB9"/>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1F7B1"/>
  <w15:docId w15:val="{0DF5EC43-036E-4AF4-B86D-EEA5E96EC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nl-NL"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pPr>
      <w:ind w:left="720"/>
    </w:pPr>
  </w:style>
  <w:style w:type="paragraph" w:styleId="Voetnoottekst">
    <w:name w:val="footnote text"/>
    <w:basedOn w:val="Standaard"/>
    <w:link w:val="VoetnoottekstChar"/>
    <w:uiPriority w:val="99"/>
    <w:semiHidden/>
    <w:unhideWhenUsed/>
    <w:rsid w:val="00204170"/>
    <w:pPr>
      <w:suppressAutoHyphens w:val="0"/>
      <w:autoSpaceDN/>
      <w:spacing w:after="0" w:line="240" w:lineRule="auto"/>
      <w:textAlignment w:val="auto"/>
    </w:pPr>
    <w:rPr>
      <w:rFonts w:asciiTheme="minorHAnsi" w:eastAsiaTheme="minorHAnsi" w:hAnsiTheme="minorHAnsi" w:cstheme="minorBidi"/>
      <w:sz w:val="20"/>
      <w:szCs w:val="20"/>
    </w:rPr>
  </w:style>
  <w:style w:type="character" w:customStyle="1" w:styleId="VoetnoottekstChar">
    <w:name w:val="Voetnoottekst Char"/>
    <w:basedOn w:val="Standaardalinea-lettertype"/>
    <w:link w:val="Voetnoottekst"/>
    <w:uiPriority w:val="99"/>
    <w:semiHidden/>
    <w:rsid w:val="00204170"/>
    <w:rPr>
      <w:rFonts w:asciiTheme="minorHAnsi" w:eastAsiaTheme="minorHAnsi" w:hAnsiTheme="minorHAnsi" w:cstheme="minorBidi"/>
      <w:sz w:val="20"/>
      <w:szCs w:val="20"/>
    </w:rPr>
  </w:style>
  <w:style w:type="character" w:styleId="Voetnootmarkering">
    <w:name w:val="footnote reference"/>
    <w:basedOn w:val="Standaardalinea-lettertype"/>
    <w:uiPriority w:val="99"/>
    <w:semiHidden/>
    <w:unhideWhenUsed/>
    <w:rsid w:val="00204170"/>
    <w:rPr>
      <w:vertAlign w:val="superscript"/>
    </w:rPr>
  </w:style>
  <w:style w:type="paragraph" w:styleId="Koptekst">
    <w:name w:val="header"/>
    <w:basedOn w:val="Standaard"/>
    <w:link w:val="KoptekstChar"/>
    <w:uiPriority w:val="99"/>
    <w:semiHidden/>
    <w:unhideWhenUsed/>
    <w:rsid w:val="00C45AB5"/>
    <w:pPr>
      <w:tabs>
        <w:tab w:val="center" w:pos="4680"/>
        <w:tab w:val="right" w:pos="9360"/>
      </w:tabs>
      <w:spacing w:after="0" w:line="240" w:lineRule="auto"/>
    </w:pPr>
  </w:style>
  <w:style w:type="character" w:customStyle="1" w:styleId="KoptekstChar">
    <w:name w:val="Koptekst Char"/>
    <w:basedOn w:val="Standaardalinea-lettertype"/>
    <w:link w:val="Koptekst"/>
    <w:uiPriority w:val="99"/>
    <w:semiHidden/>
    <w:rsid w:val="00C45AB5"/>
  </w:style>
  <w:style w:type="paragraph" w:styleId="Voettekst">
    <w:name w:val="footer"/>
    <w:basedOn w:val="Standaard"/>
    <w:link w:val="VoettekstChar"/>
    <w:uiPriority w:val="99"/>
    <w:semiHidden/>
    <w:unhideWhenUsed/>
    <w:rsid w:val="00C45AB5"/>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semiHidden/>
    <w:rsid w:val="00C45A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A664748DD1D5A49BD33FB565A5D03F5" ma:contentTypeVersion="8" ma:contentTypeDescription="Een nieuw document maken." ma:contentTypeScope="" ma:versionID="9e0e8fa69f19bb2a9c1fee0c54482423">
  <xsd:schema xmlns:xsd="http://www.w3.org/2001/XMLSchema" xmlns:xs="http://www.w3.org/2001/XMLSchema" xmlns:p="http://schemas.microsoft.com/office/2006/metadata/properties" xmlns:ns2="754745aa-dc1b-4d4e-9975-10f2640ae048" targetNamespace="http://schemas.microsoft.com/office/2006/metadata/properties" ma:root="true" ma:fieldsID="8258a939b156cf5aecb911ed7395a926" ns2:_="">
    <xsd:import namespace="754745aa-dc1b-4d4e-9975-10f2640ae04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5aa-dc1b-4d4e-9975-10f2640ae0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38418C-AD5F-49D8-BD81-2D15CB5752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5C8850-3384-4D7E-8832-C9FEFB7F8A4A}">
  <ds:schemaRefs>
    <ds:schemaRef ds:uri="http://schemas.microsoft.com/sharepoint/v3/contenttype/forms"/>
  </ds:schemaRefs>
</ds:datastoreItem>
</file>

<file path=customXml/itemProps3.xml><?xml version="1.0" encoding="utf-8"?>
<ds:datastoreItem xmlns:ds="http://schemas.openxmlformats.org/officeDocument/2006/customXml" ds:itemID="{8FA6AF42-26AE-4704-8F86-B3E1BF9EC3CB}">
  <ds:schemaRefs>
    <ds:schemaRef ds:uri="http://schemas.openxmlformats.org/officeDocument/2006/bibliography"/>
  </ds:schemaRefs>
</ds:datastoreItem>
</file>

<file path=customXml/itemProps4.xml><?xml version="1.0" encoding="utf-8"?>
<ds:datastoreItem xmlns:ds="http://schemas.openxmlformats.org/officeDocument/2006/customXml" ds:itemID="{36DE9602-7E48-4B21-A2D7-871950316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5aa-dc1b-4d4e-9975-10f2640ae0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1284</Words>
  <Characters>7062</Characters>
  <Application>Microsoft Office Word</Application>
  <DocSecurity>0</DocSecurity>
  <Lines>58</Lines>
  <Paragraphs>16</Paragraphs>
  <ScaleCrop>false</ScaleCrop>
  <Company/>
  <LinksUpToDate>false</LinksUpToDate>
  <CharactersWithSpaces>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samstreef@outlook.com</dc:creator>
  <cp:keywords/>
  <dc:description/>
  <cp:lastModifiedBy>Tijmen Compagnie</cp:lastModifiedBy>
  <cp:revision>14</cp:revision>
  <dcterms:created xsi:type="dcterms:W3CDTF">2020-07-15T03:51:00Z</dcterms:created>
  <dcterms:modified xsi:type="dcterms:W3CDTF">2020-07-22T15:53:00Z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0x010100BA664748DD1D5A49BD33FB565A5D03F5</vt:lpwstr>
  </property>
</Properties>
</file>